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D9" w:rsidRDefault="00DF41D9" w:rsidP="00C615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41D9" w:rsidRDefault="00DF41D9" w:rsidP="00C615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41D9" w:rsidRDefault="00DF41D9" w:rsidP="00C615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41D9" w:rsidRPr="00C6151C" w:rsidRDefault="00DF41D9" w:rsidP="00C6151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938D2" w:rsidRPr="00A164E5" w:rsidRDefault="000938D2" w:rsidP="000938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4E5">
        <w:rPr>
          <w:rFonts w:ascii="Times New Roman" w:hAnsi="Times New Roman" w:cs="Times New Roman"/>
          <w:b/>
          <w:sz w:val="24"/>
          <w:szCs w:val="24"/>
        </w:rPr>
        <w:t>Порядок оценки заявок, окончательных предложений участников закупки и критерии этой оценки (в случае определения поставщика товаров, работ и услуг методом проведения запроса предложений)</w:t>
      </w:r>
    </w:p>
    <w:p w:rsidR="000938D2" w:rsidRPr="001D11A6" w:rsidRDefault="000938D2" w:rsidP="000938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8D2" w:rsidRPr="001D11A6" w:rsidRDefault="001D11A6" w:rsidP="000938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938D2" w:rsidRPr="001D11A6">
        <w:rPr>
          <w:rFonts w:ascii="Times New Roman" w:hAnsi="Times New Roman" w:cs="Times New Roman"/>
          <w:sz w:val="24"/>
          <w:szCs w:val="24"/>
        </w:rPr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0938D2" w:rsidRPr="001D11A6" w:rsidRDefault="001D11A6" w:rsidP="000938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938D2" w:rsidRPr="001D11A6">
        <w:rPr>
          <w:rFonts w:ascii="Times New Roman" w:hAnsi="Times New Roman" w:cs="Times New Roman"/>
          <w:sz w:val="24"/>
          <w:szCs w:val="24"/>
        </w:rPr>
        <w:t>Заявки, поданные с превышением начальной (максимальной) цены контракта (п /</w:t>
      </w:r>
      <w:proofErr w:type="gramStart"/>
      <w:r w:rsidR="000938D2" w:rsidRPr="001D11A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938D2" w:rsidRPr="001D11A6">
        <w:rPr>
          <w:rFonts w:ascii="Times New Roman" w:hAnsi="Times New Roman" w:cs="Times New Roman"/>
          <w:sz w:val="24"/>
          <w:szCs w:val="24"/>
        </w:rPr>
        <w:t xml:space="preserve">. 1 п.4 Извещения), отстраняются и не оцениваются. </w:t>
      </w:r>
    </w:p>
    <w:p w:rsidR="001D11A6" w:rsidRDefault="001D11A6" w:rsidP="001D11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8D2" w:rsidRPr="001D11A6" w:rsidRDefault="000938D2" w:rsidP="001D11A6">
      <w:pPr>
        <w:jc w:val="center"/>
        <w:rPr>
          <w:rFonts w:ascii="Times New Roman" w:hAnsi="Times New Roman" w:cs="Times New Roman"/>
          <w:sz w:val="24"/>
          <w:szCs w:val="24"/>
        </w:rPr>
      </w:pPr>
      <w:r w:rsidRPr="001D11A6">
        <w:rPr>
          <w:rFonts w:ascii="Times New Roman" w:hAnsi="Times New Roman" w:cs="Times New Roman"/>
          <w:sz w:val="24"/>
          <w:szCs w:val="24"/>
        </w:rPr>
        <w:t>Критерии оценки: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1276"/>
        <w:gridCol w:w="992"/>
        <w:gridCol w:w="1559"/>
        <w:gridCol w:w="2268"/>
      </w:tblGrid>
      <w:tr w:rsidR="000938D2" w:rsidRPr="001D11A6" w:rsidTr="006E7101">
        <w:tc>
          <w:tcPr>
            <w:tcW w:w="709" w:type="dxa"/>
            <w:shd w:val="clear" w:color="auto" w:fill="auto"/>
            <w:vAlign w:val="center"/>
          </w:tcPr>
          <w:p w:rsidR="000938D2" w:rsidRPr="00FC6875" w:rsidRDefault="000938D2" w:rsidP="006E7101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>№</w:t>
            </w:r>
          </w:p>
          <w:p w:rsidR="000938D2" w:rsidRPr="00FC6875" w:rsidRDefault="000938D2" w:rsidP="006E7101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FC6875">
              <w:rPr>
                <w:rFonts w:ascii="Times New Roman" w:hAnsi="Times New Roman" w:cs="Times New Roman"/>
                <w:color w:val="333333"/>
              </w:rPr>
              <w:t>п</w:t>
            </w:r>
            <w:proofErr w:type="gramEnd"/>
            <w:r w:rsidRPr="00FC6875">
              <w:rPr>
                <w:rFonts w:ascii="Times New Roman" w:hAnsi="Times New Roman" w:cs="Times New Roman"/>
                <w:color w:val="333333"/>
              </w:rPr>
              <w:t>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38D2" w:rsidRPr="00FC6875" w:rsidRDefault="000938D2" w:rsidP="006E7101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8D2" w:rsidRPr="00FC6875" w:rsidRDefault="000938D2" w:rsidP="006E7101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8D2" w:rsidRPr="00FC6875" w:rsidRDefault="000938D2" w:rsidP="006E7101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>Удельный вес критериев оценки в группе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38D2" w:rsidRPr="00FC6875" w:rsidRDefault="000938D2" w:rsidP="006E7101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8D2" w:rsidRPr="00FC6875" w:rsidRDefault="000938D2" w:rsidP="006E7101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>Параметры</w:t>
            </w:r>
          </w:p>
          <w:p w:rsidR="000938D2" w:rsidRPr="00FC6875" w:rsidRDefault="000938D2" w:rsidP="006E7101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>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38D2" w:rsidRPr="00FC6875" w:rsidRDefault="000938D2" w:rsidP="006E7101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>Порядок</w:t>
            </w:r>
          </w:p>
          <w:p w:rsidR="000938D2" w:rsidRPr="00FC6875" w:rsidRDefault="000938D2" w:rsidP="006E7101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>оценки</w:t>
            </w:r>
          </w:p>
        </w:tc>
      </w:tr>
      <w:tr w:rsidR="000938D2" w:rsidRPr="001D11A6" w:rsidTr="006E7101">
        <w:tc>
          <w:tcPr>
            <w:tcW w:w="709" w:type="dxa"/>
            <w:shd w:val="clear" w:color="auto" w:fill="auto"/>
            <w:vAlign w:val="center"/>
          </w:tcPr>
          <w:p w:rsidR="000938D2" w:rsidRPr="00FC6875" w:rsidRDefault="000938D2" w:rsidP="006E7101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38D2" w:rsidRPr="00FC6875" w:rsidRDefault="000938D2" w:rsidP="006E7101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8D2" w:rsidRPr="00FC6875" w:rsidRDefault="000938D2" w:rsidP="006E7101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8D2" w:rsidRPr="00FC6875" w:rsidRDefault="000938D2" w:rsidP="006E7101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38D2" w:rsidRPr="00FC6875" w:rsidRDefault="000938D2" w:rsidP="006E7101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8D2" w:rsidRPr="00FC6875" w:rsidRDefault="000938D2" w:rsidP="006E7101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38D2" w:rsidRPr="00FC6875" w:rsidRDefault="000938D2" w:rsidP="006E7101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>7</w:t>
            </w:r>
          </w:p>
        </w:tc>
      </w:tr>
      <w:tr w:rsidR="000938D2" w:rsidRPr="001D11A6" w:rsidTr="00E42446">
        <w:tc>
          <w:tcPr>
            <w:tcW w:w="709" w:type="dxa"/>
            <w:shd w:val="clear" w:color="auto" w:fill="auto"/>
            <w:vAlign w:val="center"/>
          </w:tcPr>
          <w:p w:rsidR="000938D2" w:rsidRPr="00FC6875" w:rsidRDefault="000938D2" w:rsidP="001D11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38D2" w:rsidRPr="00FC6875" w:rsidRDefault="000938D2" w:rsidP="001D11A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>Стоимостные:</w:t>
            </w:r>
          </w:p>
          <w:p w:rsidR="000938D2" w:rsidRPr="00FC6875" w:rsidRDefault="000938D2" w:rsidP="001D11A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38D2" w:rsidRPr="00FC6875" w:rsidRDefault="007D6EAD" w:rsidP="00E424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</w:t>
            </w:r>
            <w:r w:rsidR="000938D2" w:rsidRPr="00FC6875">
              <w:rPr>
                <w:rFonts w:ascii="Times New Roman" w:hAnsi="Times New Roman" w:cs="Times New Roman"/>
                <w:color w:val="333333"/>
              </w:rPr>
              <w:t>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8D2" w:rsidRPr="00FC6875" w:rsidRDefault="007D6EAD" w:rsidP="00E424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</w:t>
            </w:r>
            <w:r w:rsidR="000938D2" w:rsidRPr="00FC6875">
              <w:rPr>
                <w:rFonts w:ascii="Times New Roman" w:hAnsi="Times New Roman" w:cs="Times New Roman"/>
                <w:color w:val="333333"/>
              </w:rPr>
              <w:t>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38D2" w:rsidRPr="00FC6875" w:rsidRDefault="007D6EAD" w:rsidP="00E424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</w:t>
            </w:r>
            <w:r w:rsidR="000938D2" w:rsidRPr="00FC6875">
              <w:rPr>
                <w:rFonts w:ascii="Times New Roman" w:hAnsi="Times New Roman" w:cs="Times New Roman"/>
                <w:color w:val="333333"/>
              </w:rP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938D2" w:rsidRPr="00FC6875" w:rsidRDefault="000938D2" w:rsidP="001D11A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0938D2" w:rsidRPr="00FC6875" w:rsidRDefault="000938D2" w:rsidP="001D11A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0938D2" w:rsidRPr="001D11A6" w:rsidTr="00E42446">
        <w:tc>
          <w:tcPr>
            <w:tcW w:w="709" w:type="dxa"/>
            <w:shd w:val="clear" w:color="auto" w:fill="auto"/>
            <w:vAlign w:val="center"/>
          </w:tcPr>
          <w:p w:rsidR="000938D2" w:rsidRPr="00FC6875" w:rsidRDefault="000938D2" w:rsidP="001D11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>1.1.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38D2" w:rsidRPr="00FC6875" w:rsidRDefault="000938D2" w:rsidP="001D11A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>Цена контракта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8D2" w:rsidRPr="00FC6875" w:rsidRDefault="007D6EAD" w:rsidP="00E424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</w:t>
            </w:r>
            <w:r w:rsidR="000938D2" w:rsidRPr="00FC6875">
              <w:rPr>
                <w:rFonts w:ascii="Times New Roman" w:hAnsi="Times New Roman" w:cs="Times New Roman"/>
                <w:color w:val="333333"/>
              </w:rPr>
              <w:t>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8D2" w:rsidRPr="00FC6875" w:rsidRDefault="007D6EAD" w:rsidP="00E424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</w:t>
            </w:r>
            <w:r w:rsidR="000938D2" w:rsidRPr="00FC6875">
              <w:rPr>
                <w:rFonts w:ascii="Times New Roman" w:hAnsi="Times New Roman" w:cs="Times New Roman"/>
                <w:color w:val="333333"/>
              </w:rPr>
              <w:t>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38D2" w:rsidRPr="00FC6875" w:rsidRDefault="007D6EAD" w:rsidP="00E424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</w:t>
            </w:r>
            <w:r w:rsidR="000938D2" w:rsidRPr="00FC6875">
              <w:rPr>
                <w:rFonts w:ascii="Times New Roman" w:hAnsi="Times New Roman" w:cs="Times New Roman"/>
                <w:color w:val="333333"/>
              </w:rP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938D2" w:rsidRPr="00FC6875" w:rsidRDefault="000938D2" w:rsidP="001D11A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>Цена, предлагаемая участником закупки,</w:t>
            </w:r>
          </w:p>
          <w:p w:rsidR="000938D2" w:rsidRPr="00FC6875" w:rsidRDefault="000938D2" w:rsidP="001D11A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>Руб. ПМР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938D2" w:rsidRPr="00FC6875" w:rsidRDefault="000938D2" w:rsidP="001D11A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>Наибольшее количество баллов присваивается предложению  с наименьшей ценой</w:t>
            </w:r>
          </w:p>
        </w:tc>
      </w:tr>
      <w:tr w:rsidR="000938D2" w:rsidRPr="001D11A6" w:rsidTr="00E42446">
        <w:tc>
          <w:tcPr>
            <w:tcW w:w="709" w:type="dxa"/>
            <w:shd w:val="clear" w:color="auto" w:fill="auto"/>
            <w:vAlign w:val="center"/>
          </w:tcPr>
          <w:p w:rsidR="000938D2" w:rsidRPr="00FC6875" w:rsidRDefault="000938D2" w:rsidP="001D11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38D2" w:rsidRPr="00FC6875" w:rsidRDefault="000938D2" w:rsidP="001D11A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>Не стоимостные: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8D2" w:rsidRPr="00FC6875" w:rsidRDefault="00C6151C" w:rsidP="00E424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30%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8D2" w:rsidRPr="00FC6875" w:rsidRDefault="00C6151C" w:rsidP="00E424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30%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38D2" w:rsidRPr="00FC6875" w:rsidRDefault="00C6151C" w:rsidP="00E424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0938D2" w:rsidRPr="00FC6875" w:rsidRDefault="000938D2" w:rsidP="001D11A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268" w:type="dxa"/>
            <w:shd w:val="clear" w:color="auto" w:fill="auto"/>
          </w:tcPr>
          <w:p w:rsidR="000938D2" w:rsidRPr="00FC6875" w:rsidRDefault="000938D2" w:rsidP="001D11A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0938D2" w:rsidRPr="001D11A6" w:rsidTr="00E42446">
        <w:tc>
          <w:tcPr>
            <w:tcW w:w="709" w:type="dxa"/>
            <w:shd w:val="clear" w:color="auto" w:fill="auto"/>
            <w:vAlign w:val="center"/>
          </w:tcPr>
          <w:p w:rsidR="000938D2" w:rsidRPr="00FC6875" w:rsidRDefault="000938D2" w:rsidP="001D11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>2.1.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64E5" w:rsidRPr="00FC6875" w:rsidRDefault="000938D2" w:rsidP="001D11A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 xml:space="preserve">Качественные </w:t>
            </w:r>
            <w:proofErr w:type="spellStart"/>
            <w:r w:rsidRPr="00FC6875">
              <w:rPr>
                <w:rFonts w:ascii="Times New Roman" w:hAnsi="Times New Roman" w:cs="Times New Roman"/>
                <w:color w:val="333333"/>
              </w:rPr>
              <w:t>функциональ</w:t>
            </w:r>
            <w:proofErr w:type="spellEnd"/>
            <w:r w:rsidR="00A164E5" w:rsidRPr="00FC6875">
              <w:rPr>
                <w:rFonts w:ascii="Times New Roman" w:hAnsi="Times New Roman" w:cs="Times New Roman"/>
                <w:color w:val="333333"/>
              </w:rPr>
              <w:t>-</w:t>
            </w:r>
          </w:p>
          <w:p w:rsidR="000938D2" w:rsidRPr="00FC6875" w:rsidRDefault="000938D2" w:rsidP="001D11A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FC6875">
              <w:rPr>
                <w:rFonts w:ascii="Times New Roman" w:hAnsi="Times New Roman" w:cs="Times New Roman"/>
                <w:color w:val="333333"/>
              </w:rPr>
              <w:t>ные</w:t>
            </w:r>
            <w:proofErr w:type="spellEnd"/>
            <w:r w:rsidRPr="00FC6875">
              <w:rPr>
                <w:rFonts w:ascii="Times New Roman" w:hAnsi="Times New Roman" w:cs="Times New Roman"/>
                <w:color w:val="333333"/>
              </w:rPr>
              <w:t xml:space="preserve">  характеристики объекта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8D2" w:rsidRPr="00FC6875" w:rsidRDefault="00DF41D9" w:rsidP="00E424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3</w:t>
            </w:r>
            <w:r w:rsidR="00C6151C">
              <w:rPr>
                <w:rFonts w:ascii="Times New Roman" w:hAnsi="Times New Roman" w:cs="Times New Roman"/>
                <w:color w:val="333333"/>
              </w:rPr>
              <w:t>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8D2" w:rsidRPr="00FC6875" w:rsidRDefault="00DF41D9" w:rsidP="00E424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3</w:t>
            </w:r>
            <w:r w:rsidR="00C6151C">
              <w:rPr>
                <w:rFonts w:ascii="Times New Roman" w:hAnsi="Times New Roman" w:cs="Times New Roman"/>
                <w:color w:val="333333"/>
              </w:rPr>
              <w:t>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38D2" w:rsidRPr="00FC6875" w:rsidRDefault="00DF41D9" w:rsidP="00E424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3</w:t>
            </w:r>
            <w:r w:rsidR="00C6151C">
              <w:rPr>
                <w:rFonts w:ascii="Times New Roman" w:hAnsi="Times New Roman" w:cs="Times New Roman"/>
                <w:color w:val="333333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8D2" w:rsidRPr="00FC6875" w:rsidRDefault="000938D2" w:rsidP="00D14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 xml:space="preserve">В документации о проведении запроса предложений обозначены </w:t>
            </w:r>
            <w:r w:rsidR="00D14400">
              <w:rPr>
                <w:rFonts w:ascii="Times New Roman" w:hAnsi="Times New Roman" w:cs="Times New Roman"/>
                <w:color w:val="333333"/>
              </w:rPr>
              <w:t>необходимые</w:t>
            </w:r>
            <w:r w:rsidRPr="00FC6875">
              <w:rPr>
                <w:rFonts w:ascii="Times New Roman" w:hAnsi="Times New Roman" w:cs="Times New Roman"/>
                <w:color w:val="333333"/>
              </w:rPr>
              <w:t xml:space="preserve"> параметры объекта закупки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38D2" w:rsidRPr="00FC6875" w:rsidRDefault="000938D2" w:rsidP="00C61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>Количество баллов определяется как среднее арифметическое оценок (в баллах) всех членов комиссии</w:t>
            </w:r>
          </w:p>
        </w:tc>
      </w:tr>
    </w:tbl>
    <w:p w:rsidR="000938D2" w:rsidRDefault="000938D2" w:rsidP="001D11A6">
      <w:pPr>
        <w:spacing w:after="0"/>
      </w:pPr>
    </w:p>
    <w:p w:rsidR="000938D2" w:rsidRDefault="000938D2">
      <w:bookmarkStart w:id="0" w:name="_GoBack"/>
      <w:bookmarkEnd w:id="0"/>
    </w:p>
    <w:sectPr w:rsidR="000938D2" w:rsidSect="00EA3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57386"/>
    <w:multiLevelType w:val="hybridMultilevel"/>
    <w:tmpl w:val="64EC2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E0EB5"/>
    <w:multiLevelType w:val="hybridMultilevel"/>
    <w:tmpl w:val="B24E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67"/>
    <w:rsid w:val="000938D2"/>
    <w:rsid w:val="001B4B9E"/>
    <w:rsid w:val="001D11A6"/>
    <w:rsid w:val="001D14F4"/>
    <w:rsid w:val="0024763B"/>
    <w:rsid w:val="00275B17"/>
    <w:rsid w:val="002815BE"/>
    <w:rsid w:val="00296EFC"/>
    <w:rsid w:val="002C2C4D"/>
    <w:rsid w:val="002C5267"/>
    <w:rsid w:val="00337332"/>
    <w:rsid w:val="003812E5"/>
    <w:rsid w:val="003B363B"/>
    <w:rsid w:val="0045179B"/>
    <w:rsid w:val="004C4282"/>
    <w:rsid w:val="005202FB"/>
    <w:rsid w:val="005543E7"/>
    <w:rsid w:val="00677F35"/>
    <w:rsid w:val="006E7101"/>
    <w:rsid w:val="007179A1"/>
    <w:rsid w:val="00792847"/>
    <w:rsid w:val="007D6EAD"/>
    <w:rsid w:val="00894813"/>
    <w:rsid w:val="0093616E"/>
    <w:rsid w:val="00A03C24"/>
    <w:rsid w:val="00A164E5"/>
    <w:rsid w:val="00A91B90"/>
    <w:rsid w:val="00B15C2F"/>
    <w:rsid w:val="00B17FA0"/>
    <w:rsid w:val="00B30FE0"/>
    <w:rsid w:val="00B638D0"/>
    <w:rsid w:val="00C6151C"/>
    <w:rsid w:val="00D14400"/>
    <w:rsid w:val="00D157BA"/>
    <w:rsid w:val="00D17EFD"/>
    <w:rsid w:val="00D85D07"/>
    <w:rsid w:val="00D91C32"/>
    <w:rsid w:val="00DF41D9"/>
    <w:rsid w:val="00E303D8"/>
    <w:rsid w:val="00E42446"/>
    <w:rsid w:val="00EA0974"/>
    <w:rsid w:val="00EA322B"/>
    <w:rsid w:val="00EE0A8F"/>
    <w:rsid w:val="00EF2932"/>
    <w:rsid w:val="00F61524"/>
    <w:rsid w:val="00F62CD3"/>
    <w:rsid w:val="00FC6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5BE"/>
    <w:pPr>
      <w:ind w:left="720"/>
      <w:contextualSpacing/>
    </w:pPr>
  </w:style>
  <w:style w:type="table" w:styleId="a4">
    <w:name w:val="Table Grid"/>
    <w:basedOn w:val="a1"/>
    <w:uiPriority w:val="59"/>
    <w:rsid w:val="00D91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91C32"/>
    <w:pPr>
      <w:spacing w:after="0" w:line="240" w:lineRule="auto"/>
    </w:pPr>
    <w:rPr>
      <w:rFonts w:eastAsiaTheme="minorEastAsia"/>
      <w:lang w:eastAsia="ru-RU"/>
    </w:rPr>
  </w:style>
  <w:style w:type="character" w:styleId="a6">
    <w:name w:val="Emphasis"/>
    <w:basedOn w:val="a0"/>
    <w:qFormat/>
    <w:rsid w:val="00F6152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92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5BE"/>
    <w:pPr>
      <w:ind w:left="720"/>
      <w:contextualSpacing/>
    </w:pPr>
  </w:style>
  <w:style w:type="table" w:styleId="a4">
    <w:name w:val="Table Grid"/>
    <w:basedOn w:val="a1"/>
    <w:uiPriority w:val="59"/>
    <w:rsid w:val="00D91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91C32"/>
    <w:pPr>
      <w:spacing w:after="0" w:line="240" w:lineRule="auto"/>
    </w:pPr>
    <w:rPr>
      <w:rFonts w:eastAsiaTheme="minorEastAsia"/>
      <w:lang w:eastAsia="ru-RU"/>
    </w:rPr>
  </w:style>
  <w:style w:type="character" w:styleId="a6">
    <w:name w:val="Emphasis"/>
    <w:basedOn w:val="a0"/>
    <w:qFormat/>
    <w:rsid w:val="00F6152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92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8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DF95A-D7FD-41E1-BC52-14CF1B0B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Л. Пашун</dc:creator>
  <cp:lastModifiedBy>Ольга</cp:lastModifiedBy>
  <cp:revision>12</cp:revision>
  <cp:lastPrinted>2021-04-22T09:38:00Z</cp:lastPrinted>
  <dcterms:created xsi:type="dcterms:W3CDTF">2021-04-14T06:30:00Z</dcterms:created>
  <dcterms:modified xsi:type="dcterms:W3CDTF">2021-04-26T09:14:00Z</dcterms:modified>
</cp:coreProperties>
</file>